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EB52" w14:textId="7E8094A5" w:rsidR="00D442A4" w:rsidRPr="00D442A4" w:rsidRDefault="00D442A4" w:rsidP="00D442A4">
      <w:pPr>
        <w:pStyle w:val="Default"/>
        <w:jc w:val="center"/>
        <w:rPr>
          <w:rFonts w:ascii="Isidora Sans Medium" w:hAnsi="Isidora Sans Medium"/>
          <w:b/>
          <w:bCs/>
          <w:color w:val="5B9BD5" w:themeColor="accent5"/>
          <w:sz w:val="32"/>
          <w:szCs w:val="32"/>
          <w:u w:val="single"/>
        </w:rPr>
      </w:pPr>
      <w:r w:rsidRPr="00D442A4">
        <w:rPr>
          <w:rFonts w:ascii="Isidora Sans Medium" w:hAnsi="Isidora Sans Medium"/>
          <w:b/>
          <w:bCs/>
          <w:color w:val="5B9BD5" w:themeColor="accent5"/>
          <w:sz w:val="32"/>
          <w:szCs w:val="32"/>
          <w:u w:val="single"/>
        </w:rPr>
        <w:t>APPEL A CANDIDATURE AIDE-SOIGNANT</w:t>
      </w:r>
      <w:r>
        <w:rPr>
          <w:rFonts w:ascii="Isidora Sans Medium" w:hAnsi="Isidora Sans Medium"/>
          <w:b/>
          <w:bCs/>
          <w:color w:val="5B9BD5" w:themeColor="accent5"/>
          <w:sz w:val="32"/>
          <w:szCs w:val="32"/>
          <w:u w:val="single"/>
        </w:rPr>
        <w:t>(E)</w:t>
      </w:r>
      <w:r w:rsidRPr="00D442A4">
        <w:rPr>
          <w:rFonts w:ascii="Isidora Sans Medium" w:hAnsi="Isidora Sans Medium"/>
          <w:b/>
          <w:bCs/>
          <w:color w:val="5B9BD5" w:themeColor="accent5"/>
          <w:sz w:val="32"/>
          <w:szCs w:val="32"/>
          <w:u w:val="single"/>
        </w:rPr>
        <w:t xml:space="preserve"> (CDI à 84%)</w:t>
      </w:r>
    </w:p>
    <w:p w14:paraId="0A07AA7E" w14:textId="2649460F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94D2E0"/>
          <w:sz w:val="22"/>
          <w:szCs w:val="22"/>
        </w:rPr>
      </w:pPr>
      <w:r w:rsidRPr="00D442A4">
        <w:rPr>
          <w:rFonts w:ascii="Isidora Sans Medium" w:hAnsi="Isidora Sans Medium"/>
          <w:sz w:val="22"/>
          <w:szCs w:val="22"/>
        </w:rPr>
        <w:t xml:space="preserve"> </w:t>
      </w:r>
    </w:p>
    <w:p w14:paraId="06A0E7FE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 w:cs="Open Sans"/>
          <w:b/>
          <w:bCs/>
          <w:color w:val="25326A"/>
          <w:sz w:val="22"/>
          <w:szCs w:val="22"/>
        </w:rPr>
        <w:t xml:space="preserve">Informations générales </w:t>
      </w:r>
    </w:p>
    <w:p w14:paraId="5C309BA5" w14:textId="4D6133A0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Rattachement hiérarchique : Infirmière coordinatrice </w:t>
      </w:r>
    </w:p>
    <w:p w14:paraId="4FD001A6" w14:textId="5E88371C" w:rsid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Lieu de travail : Locaux de l’association </w:t>
      </w:r>
      <w:r>
        <w:rPr>
          <w:rFonts w:ascii="Isidora Sans Medium" w:hAnsi="Isidora Sans Medium"/>
          <w:color w:val="001F5F"/>
          <w:sz w:val="22"/>
          <w:szCs w:val="22"/>
        </w:rPr>
        <w:t>(</w:t>
      </w:r>
      <w:r w:rsidR="0051201B">
        <w:rPr>
          <w:rFonts w:ascii="Isidora Sans Medium" w:hAnsi="Isidora Sans Medium"/>
          <w:color w:val="001F5F"/>
          <w:sz w:val="22"/>
          <w:szCs w:val="22"/>
        </w:rPr>
        <w:t>19</w:t>
      </w:r>
      <w:r>
        <w:rPr>
          <w:rFonts w:ascii="Isidora Sans Medium" w:hAnsi="Isidora Sans Medium"/>
          <w:color w:val="001F5F"/>
          <w:sz w:val="22"/>
          <w:szCs w:val="22"/>
        </w:rPr>
        <w:t xml:space="preserve"> rue de la République à DECINES-CHARPIEU) </w:t>
      </w: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et domicile des </w:t>
      </w:r>
      <w:r w:rsidR="008715CB">
        <w:rPr>
          <w:rFonts w:ascii="Isidora Sans Medium" w:hAnsi="Isidora Sans Medium"/>
          <w:color w:val="001F5F"/>
          <w:sz w:val="22"/>
          <w:szCs w:val="22"/>
        </w:rPr>
        <w:t>bénéficiaires</w:t>
      </w: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 </w:t>
      </w:r>
      <w:r w:rsidR="00C42DE1">
        <w:rPr>
          <w:rFonts w:ascii="Isidora Sans Medium" w:hAnsi="Isidora Sans Medium"/>
          <w:color w:val="001F5F"/>
          <w14:ligatures w14:val="none"/>
        </w:rPr>
        <w:t>(Communes de Décines-Charpieu et Chassieu)</w:t>
      </w:r>
    </w:p>
    <w:p w14:paraId="20737689" w14:textId="77777777" w:rsid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</w:p>
    <w:p w14:paraId="3C899AF5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 w:cs="Open Sans"/>
          <w:b/>
          <w:bCs/>
          <w:color w:val="25326A"/>
          <w:sz w:val="22"/>
          <w:szCs w:val="22"/>
        </w:rPr>
        <w:t xml:space="preserve">Qualification / Conditions d’exercice </w:t>
      </w:r>
    </w:p>
    <w:p w14:paraId="060A6EFE" w14:textId="77777777" w:rsidR="00D442A4" w:rsidRDefault="00D442A4" w:rsidP="00D442A4">
      <w:pPr>
        <w:jc w:val="both"/>
        <w:rPr>
          <w:rFonts w:ascii="Isidora Sans Medium" w:hAnsi="Isidora Sans Medium"/>
          <w:color w:val="002060"/>
        </w:rPr>
      </w:pPr>
      <w:r w:rsidRPr="00D442A4">
        <w:rPr>
          <w:rFonts w:ascii="Isidora Sans Medium" w:hAnsi="Isidora Sans Medium"/>
          <w:color w:val="002060"/>
        </w:rPr>
        <w:t>Diplôme requis : Diplôme d'Etat d’aide-soignant, condition exigée dans l’Article L. 4391-1 du Code de la santé publique.</w:t>
      </w:r>
    </w:p>
    <w:p w14:paraId="5950AC69" w14:textId="77777777" w:rsidR="00D442A4" w:rsidRDefault="00D442A4" w:rsidP="00D442A4">
      <w:pPr>
        <w:jc w:val="both"/>
        <w:rPr>
          <w:rFonts w:ascii="Isidora Sans Medium" w:hAnsi="Isidora Sans Medium"/>
          <w:color w:val="002060"/>
        </w:rPr>
      </w:pPr>
      <w:r>
        <w:rPr>
          <w:rFonts w:ascii="Isidora Sans Medium" w:hAnsi="Isidora Sans Medium"/>
          <w:color w:val="002060"/>
        </w:rPr>
        <w:t xml:space="preserve">Permis B + véhicule indispensable </w:t>
      </w:r>
    </w:p>
    <w:p w14:paraId="06F32372" w14:textId="77777777" w:rsidR="00D442A4" w:rsidRDefault="00D442A4" w:rsidP="00D442A4">
      <w:pPr>
        <w:jc w:val="both"/>
        <w:rPr>
          <w:rFonts w:ascii="Isidora Sans Medium" w:hAnsi="Isidora Sans Medium"/>
          <w:color w:val="002060"/>
        </w:rPr>
      </w:pPr>
      <w:r w:rsidRPr="00D442A4">
        <w:rPr>
          <w:rFonts w:ascii="Isidora Sans Medium" w:hAnsi="Isidora Sans Medium"/>
          <w:b/>
          <w:bCs/>
          <w:color w:val="002060"/>
        </w:rPr>
        <w:t>Prise des fonctions</w:t>
      </w:r>
      <w:r w:rsidRPr="00D442A4">
        <w:rPr>
          <w:rFonts w:ascii="Cambria" w:hAnsi="Cambria" w:cs="Cambria"/>
          <w:b/>
          <w:bCs/>
          <w:color w:val="002060"/>
        </w:rPr>
        <w:t> </w:t>
      </w:r>
      <w:r w:rsidRPr="00D442A4">
        <w:rPr>
          <w:rFonts w:ascii="Isidora Sans Medium" w:hAnsi="Isidora Sans Medium"/>
          <w:b/>
          <w:bCs/>
          <w:color w:val="002060"/>
        </w:rPr>
        <w:t>:</w:t>
      </w:r>
      <w:r>
        <w:rPr>
          <w:rFonts w:ascii="Isidora Sans Medium" w:hAnsi="Isidora Sans Medium"/>
          <w:color w:val="002060"/>
        </w:rPr>
        <w:t xml:space="preserve"> </w:t>
      </w:r>
    </w:p>
    <w:p w14:paraId="38A38416" w14:textId="0FD0E272" w:rsidR="00D442A4" w:rsidRDefault="000B6D9E" w:rsidP="00D442A4">
      <w:pPr>
        <w:jc w:val="both"/>
        <w:rPr>
          <w:rFonts w:ascii="Isidora Sans Medium" w:hAnsi="Isidora Sans Medium"/>
          <w:color w:val="002060"/>
        </w:rPr>
      </w:pPr>
      <w:r>
        <w:rPr>
          <w:rFonts w:ascii="Isidora Sans Medium" w:hAnsi="Isidora Sans Medium"/>
          <w:color w:val="002060"/>
        </w:rPr>
        <w:t>5</w:t>
      </w:r>
      <w:r w:rsidR="0019688D" w:rsidRPr="0019688D">
        <w:rPr>
          <w:rFonts w:ascii="Isidora Sans Medium" w:hAnsi="Isidora Sans Medium"/>
          <w:color w:val="002060"/>
          <w:vertAlign w:val="superscript"/>
        </w:rPr>
        <w:t>er</w:t>
      </w:r>
      <w:r w:rsidR="0019688D">
        <w:rPr>
          <w:rFonts w:ascii="Isidora Sans Medium" w:hAnsi="Isidora Sans Medium"/>
          <w:color w:val="002060"/>
        </w:rPr>
        <w:t xml:space="preserve"> janvier 2026</w:t>
      </w:r>
    </w:p>
    <w:p w14:paraId="740F1841" w14:textId="77777777" w:rsidR="00D442A4" w:rsidRDefault="00D442A4" w:rsidP="00D442A4">
      <w:pPr>
        <w:jc w:val="both"/>
        <w:rPr>
          <w:rFonts w:ascii="Isidora Sans Medium" w:hAnsi="Isidora Sans Medium"/>
          <w:color w:val="002060"/>
        </w:rPr>
      </w:pPr>
      <w:r w:rsidRPr="00D442A4">
        <w:rPr>
          <w:rFonts w:ascii="Isidora Sans Medium" w:hAnsi="Isidora Sans Medium"/>
          <w:b/>
          <w:bCs/>
          <w:color w:val="002060"/>
        </w:rPr>
        <w:t>Type de contrat</w:t>
      </w:r>
      <w:r w:rsidRPr="00D442A4">
        <w:rPr>
          <w:rFonts w:ascii="Cambria" w:hAnsi="Cambria" w:cs="Cambria"/>
          <w:b/>
          <w:bCs/>
          <w:color w:val="002060"/>
        </w:rPr>
        <w:t> </w:t>
      </w:r>
      <w:r w:rsidRPr="00D442A4">
        <w:rPr>
          <w:rFonts w:ascii="Isidora Sans Medium" w:hAnsi="Isidora Sans Medium"/>
          <w:b/>
          <w:bCs/>
          <w:color w:val="002060"/>
        </w:rPr>
        <w:t>:</w:t>
      </w:r>
      <w:r w:rsidRPr="00D442A4">
        <w:rPr>
          <w:rFonts w:ascii="Isidora Sans Medium" w:hAnsi="Isidora Sans Medium"/>
          <w:color w:val="002060"/>
        </w:rPr>
        <w:t xml:space="preserve"> </w:t>
      </w:r>
      <w:bookmarkStart w:id="0" w:name="_GoBack"/>
      <w:bookmarkEnd w:id="0"/>
    </w:p>
    <w:p w14:paraId="5C88388D" w14:textId="6F6081FE" w:rsidR="00D442A4" w:rsidRPr="00D442A4" w:rsidRDefault="00D442A4" w:rsidP="00D442A4">
      <w:pPr>
        <w:jc w:val="both"/>
        <w:rPr>
          <w:rFonts w:ascii="Isidora Sans Medium" w:hAnsi="Isidora Sans Medium"/>
          <w:color w:val="002060"/>
        </w:rPr>
      </w:pPr>
      <w:r>
        <w:rPr>
          <w:rFonts w:ascii="Isidora Sans Medium" w:hAnsi="Isidora Sans Medium"/>
          <w:color w:val="002060"/>
        </w:rPr>
        <w:t>CDI à 84% (1 week-end /</w:t>
      </w:r>
      <w:r w:rsidR="0019688D">
        <w:rPr>
          <w:rFonts w:ascii="Isidora Sans Medium" w:hAnsi="Isidora Sans Medium"/>
          <w:color w:val="002060"/>
        </w:rPr>
        <w:t>4</w:t>
      </w:r>
      <w:r>
        <w:rPr>
          <w:rFonts w:ascii="Isidora Sans Medium" w:hAnsi="Isidora Sans Medium"/>
          <w:color w:val="002060"/>
        </w:rPr>
        <w:t xml:space="preserve"> travaillés, </w:t>
      </w:r>
      <w:r w:rsidR="000B1CE7">
        <w:rPr>
          <w:rFonts w:ascii="Isidora Sans Medium" w:hAnsi="Isidora Sans Medium"/>
          <w:color w:val="002060"/>
        </w:rPr>
        <w:t>roulement sur 8 semaines</w:t>
      </w:r>
      <w:r>
        <w:rPr>
          <w:rFonts w:ascii="Isidora Sans Medium" w:hAnsi="Isidora Sans Medium"/>
          <w:color w:val="002060"/>
        </w:rPr>
        <w:t xml:space="preserve">), Convention BAD </w:t>
      </w:r>
    </w:p>
    <w:p w14:paraId="79DC2F0B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 w:cs="Open Sans"/>
          <w:b/>
          <w:bCs/>
          <w:color w:val="25326A"/>
          <w:sz w:val="22"/>
          <w:szCs w:val="22"/>
        </w:rPr>
        <w:t xml:space="preserve">Finalité du poste </w:t>
      </w:r>
    </w:p>
    <w:p w14:paraId="0F05AEDD" w14:textId="77777777" w:rsidR="00D442A4" w:rsidRPr="00D442A4" w:rsidRDefault="00D442A4" w:rsidP="00D442A4">
      <w:pPr>
        <w:pStyle w:val="Default"/>
        <w:spacing w:after="27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Contribuer à la prise en charge d’une personne, </w:t>
      </w:r>
    </w:p>
    <w:p w14:paraId="6811FD1E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Participer à des soins répondant aux besoins d’entretien et de continuité de la vie des personnes en visant à compenser partiellement ou totalement un manque ou une diminution de leur autonomie, </w:t>
      </w:r>
    </w:p>
    <w:p w14:paraId="152867E1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</w:p>
    <w:p w14:paraId="4A25DF81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 w:cs="Open Sans"/>
          <w:b/>
          <w:bCs/>
          <w:color w:val="25326A"/>
          <w:sz w:val="22"/>
          <w:szCs w:val="22"/>
        </w:rPr>
        <w:t xml:space="preserve">Activités principales </w:t>
      </w:r>
    </w:p>
    <w:p w14:paraId="29FC3D9E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Assurer des soins d’hygiène et de confort et des soins préventifs, </w:t>
      </w:r>
    </w:p>
    <w:p w14:paraId="4CD4A380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Surveiller les paramètres vitaux, </w:t>
      </w:r>
    </w:p>
    <w:p w14:paraId="14913BD2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Contrôler l’état du matériel médical au domicile de la personne, </w:t>
      </w:r>
    </w:p>
    <w:p w14:paraId="22B0A45C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Participer à l’identification des besoins de la personne et suivre son évolution, </w:t>
      </w:r>
    </w:p>
    <w:p w14:paraId="6D9E1252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Informer les personnes des soins courants dispensés et donner des informations courantes à l’entourage </w:t>
      </w:r>
    </w:p>
    <w:p w14:paraId="6431B6C4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Participer à la prévention de la dépendance de la personne, </w:t>
      </w:r>
    </w:p>
    <w:p w14:paraId="623D7B75" w14:textId="77777777" w:rsidR="00D442A4" w:rsidRPr="00D442A4" w:rsidRDefault="00D442A4" w:rsidP="00D442A4">
      <w:pPr>
        <w:pStyle w:val="Default"/>
        <w:spacing w:after="30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Aider à la mobilité en utilisant du matériel médicalisé, </w:t>
      </w:r>
    </w:p>
    <w:p w14:paraId="6BB613D0" w14:textId="3D42071F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>• Transmettre les informations quotidiennement et participer aux réunions de coordination interne</w:t>
      </w:r>
    </w:p>
    <w:p w14:paraId="43230A5F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</w:p>
    <w:p w14:paraId="3251C970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 w:cs="Open Sans"/>
          <w:b/>
          <w:bCs/>
          <w:color w:val="25326A"/>
          <w:sz w:val="22"/>
          <w:szCs w:val="22"/>
        </w:rPr>
        <w:t xml:space="preserve">Compétences </w:t>
      </w:r>
    </w:p>
    <w:p w14:paraId="06A988E2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Savoir (connaissances) : </w:t>
      </w:r>
    </w:p>
    <w:p w14:paraId="30F50C9C" w14:textId="77777777" w:rsidR="00D442A4" w:rsidRPr="00D442A4" w:rsidRDefault="00D442A4" w:rsidP="00D442A4">
      <w:pPr>
        <w:pStyle w:val="Default"/>
        <w:spacing w:after="51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Maitriser les </w:t>
      </w:r>
      <w:r w:rsidRPr="00D442A4">
        <w:rPr>
          <w:rFonts w:ascii="Isidora Sans Medium" w:hAnsi="Isidora Sans Medium"/>
          <w:color w:val="25326A"/>
          <w:sz w:val="22"/>
          <w:szCs w:val="22"/>
        </w:rPr>
        <w:t xml:space="preserve">gestes techniques liés aux soins de confort et d’hygiène </w:t>
      </w:r>
    </w:p>
    <w:p w14:paraId="43F19397" w14:textId="77777777" w:rsidR="00D442A4" w:rsidRPr="00D442A4" w:rsidRDefault="00D442A4" w:rsidP="00D442A4">
      <w:pPr>
        <w:pStyle w:val="Default"/>
        <w:spacing w:after="51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Être en capacité de transmettre les informations au quotidien et lors des réunions collectives </w:t>
      </w:r>
    </w:p>
    <w:p w14:paraId="25B7D64F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Savoir communiquer avec les autres intervenants à domicile, la famille et le réseau social </w:t>
      </w:r>
    </w:p>
    <w:p w14:paraId="18A54EFF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</w:p>
    <w:p w14:paraId="18D44C41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Savoir être relationnel – attitudes : </w:t>
      </w:r>
    </w:p>
    <w:p w14:paraId="237E1542" w14:textId="42DFAB73" w:rsidR="00D442A4" w:rsidRPr="00D442A4" w:rsidRDefault="00D442A4" w:rsidP="00D442A4">
      <w:pPr>
        <w:pStyle w:val="Default"/>
        <w:spacing w:after="49"/>
        <w:jc w:val="both"/>
        <w:rPr>
          <w:rFonts w:ascii="Isidora Sans Medium" w:hAnsi="Isidora Sans Medium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>• Capacités de dialogue</w:t>
      </w:r>
      <w:r w:rsidR="00C42DE1">
        <w:rPr>
          <w:rFonts w:ascii="Isidora Sans Medium" w:hAnsi="Isidora Sans Medium"/>
          <w:color w:val="001F5F"/>
          <w:sz w:val="22"/>
          <w:szCs w:val="22"/>
        </w:rPr>
        <w:t xml:space="preserve">, </w:t>
      </w: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d’écoute et de bienveillance </w:t>
      </w:r>
    </w:p>
    <w:p w14:paraId="37024EEF" w14:textId="77777777" w:rsidR="00D442A4" w:rsidRPr="00D442A4" w:rsidRDefault="00D442A4" w:rsidP="00D442A4">
      <w:pPr>
        <w:pStyle w:val="Default"/>
        <w:spacing w:after="49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Disponibilité </w:t>
      </w:r>
    </w:p>
    <w:p w14:paraId="6E9AE503" w14:textId="77777777" w:rsidR="00D442A4" w:rsidRPr="00D442A4" w:rsidRDefault="00D442A4" w:rsidP="00D442A4">
      <w:pPr>
        <w:pStyle w:val="Default"/>
        <w:spacing w:after="49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Prise d’initiative </w:t>
      </w:r>
    </w:p>
    <w:p w14:paraId="47509B27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  <w:r w:rsidRPr="00D442A4">
        <w:rPr>
          <w:rFonts w:ascii="Isidora Sans Medium" w:hAnsi="Isidora Sans Medium"/>
          <w:color w:val="001F5F"/>
          <w:sz w:val="22"/>
          <w:szCs w:val="22"/>
        </w:rPr>
        <w:t xml:space="preserve">• Bonne résistance physique </w:t>
      </w:r>
    </w:p>
    <w:p w14:paraId="7A5CF2C4" w14:textId="77777777" w:rsidR="00D442A4" w:rsidRPr="00D442A4" w:rsidRDefault="00D442A4" w:rsidP="00D442A4">
      <w:pPr>
        <w:pStyle w:val="Default"/>
        <w:jc w:val="both"/>
        <w:rPr>
          <w:rFonts w:ascii="Isidora Sans Medium" w:hAnsi="Isidora Sans Medium"/>
          <w:color w:val="001F5F"/>
          <w:sz w:val="22"/>
          <w:szCs w:val="22"/>
        </w:rPr>
      </w:pPr>
    </w:p>
    <w:p w14:paraId="015AD635" w14:textId="77777777" w:rsidR="00D442A4" w:rsidRDefault="00D442A4" w:rsidP="00D442A4">
      <w:pPr>
        <w:jc w:val="both"/>
        <w:rPr>
          <w:rFonts w:ascii="Isidora Sans Medium" w:hAnsi="Isidora Sans Medium"/>
          <w:b/>
          <w:bCs/>
          <w:color w:val="002060"/>
        </w:rPr>
      </w:pPr>
      <w:r w:rsidRPr="00D442A4">
        <w:rPr>
          <w:rFonts w:ascii="Isidora Sans Medium" w:hAnsi="Isidora Sans Medium"/>
          <w:b/>
          <w:bCs/>
          <w:color w:val="002060"/>
        </w:rPr>
        <w:t>CV + Lettre de motivation</w:t>
      </w:r>
      <w:r w:rsidRPr="00D442A4">
        <w:rPr>
          <w:rFonts w:ascii="Cambria" w:hAnsi="Cambria" w:cs="Cambria"/>
          <w:b/>
          <w:bCs/>
          <w:color w:val="002060"/>
        </w:rPr>
        <w:t> </w:t>
      </w:r>
      <w:r w:rsidRPr="00D442A4">
        <w:rPr>
          <w:rFonts w:ascii="Isidora Sans Medium" w:hAnsi="Isidora Sans Medium"/>
          <w:b/>
          <w:bCs/>
          <w:color w:val="002060"/>
        </w:rPr>
        <w:t>:</w:t>
      </w:r>
      <w:r>
        <w:rPr>
          <w:rFonts w:ascii="Isidora Sans Medium" w:hAnsi="Isidora Sans Medium"/>
          <w:b/>
          <w:bCs/>
          <w:color w:val="002060"/>
        </w:rPr>
        <w:t xml:space="preserve"> </w:t>
      </w:r>
    </w:p>
    <w:p w14:paraId="73011CFD" w14:textId="3363FAE2" w:rsidR="00D442A4" w:rsidRDefault="00D442A4" w:rsidP="00D442A4">
      <w:pPr>
        <w:jc w:val="both"/>
        <w:rPr>
          <w:rFonts w:ascii="Isidora Sans Medium" w:hAnsi="Isidora Sans Medium"/>
          <w:color w:val="002060"/>
        </w:rPr>
      </w:pPr>
      <w:r>
        <w:rPr>
          <w:rFonts w:ascii="Isidora Sans Medium" w:hAnsi="Isidora Sans Medium"/>
          <w:color w:val="002060"/>
        </w:rPr>
        <w:t>A adresser par mail</w:t>
      </w:r>
      <w:r>
        <w:rPr>
          <w:rFonts w:ascii="Cambria" w:hAnsi="Cambria" w:cs="Cambria"/>
          <w:color w:val="002060"/>
        </w:rPr>
        <w:t> </w:t>
      </w:r>
      <w:r>
        <w:rPr>
          <w:rFonts w:ascii="Isidora Sans Medium" w:hAnsi="Isidora Sans Medium"/>
          <w:color w:val="002060"/>
        </w:rPr>
        <w:t xml:space="preserve">: </w:t>
      </w:r>
      <w:hyperlink r:id="rId10" w:history="1">
        <w:r w:rsidRPr="00207F9C">
          <w:rPr>
            <w:rStyle w:val="Lienhypertexte"/>
            <w:rFonts w:ascii="Isidora Sans Medium" w:hAnsi="Isidora Sans Medium"/>
          </w:rPr>
          <w:t>idec@decinessanteplus.fr</w:t>
        </w:r>
      </w:hyperlink>
    </w:p>
    <w:p w14:paraId="5C50A6EB" w14:textId="5B1BE9CA" w:rsidR="00D442A4" w:rsidRPr="00D442A4" w:rsidRDefault="00D442A4" w:rsidP="00D442A4">
      <w:pPr>
        <w:jc w:val="both"/>
        <w:rPr>
          <w:rFonts w:ascii="Isidora Sans Medium" w:hAnsi="Isidora Sans Medium"/>
          <w:color w:val="002060"/>
        </w:rPr>
      </w:pPr>
      <w:r>
        <w:rPr>
          <w:rFonts w:ascii="Isidora Sans Medium" w:hAnsi="Isidora Sans Medium"/>
          <w:color w:val="002060"/>
        </w:rPr>
        <w:t>Ou à l’adresse suivante</w:t>
      </w:r>
      <w:r>
        <w:rPr>
          <w:rFonts w:ascii="Cambria" w:hAnsi="Cambria" w:cs="Cambria"/>
          <w:color w:val="002060"/>
        </w:rPr>
        <w:t> </w:t>
      </w:r>
      <w:r>
        <w:rPr>
          <w:rFonts w:ascii="Isidora Sans Medium" w:hAnsi="Isidora Sans Medium"/>
          <w:color w:val="002060"/>
        </w:rPr>
        <w:t xml:space="preserve">: </w:t>
      </w:r>
      <w:r w:rsidR="00E441A5">
        <w:rPr>
          <w:rFonts w:ascii="Isidora Sans Medium" w:hAnsi="Isidora Sans Medium"/>
          <w:color w:val="002060"/>
        </w:rPr>
        <w:t>19</w:t>
      </w:r>
      <w:r>
        <w:rPr>
          <w:rFonts w:ascii="Isidora Sans Medium" w:hAnsi="Isidora Sans Medium"/>
          <w:color w:val="002060"/>
        </w:rPr>
        <w:t xml:space="preserve"> rue de la République 69150 DECINES-CHARPIEU </w:t>
      </w:r>
    </w:p>
    <w:sectPr w:rsidR="00D442A4" w:rsidRPr="00D442A4" w:rsidSect="002D437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00FE" w14:textId="77777777" w:rsidR="002D437D" w:rsidRDefault="002D437D" w:rsidP="00D442A4">
      <w:pPr>
        <w:spacing w:after="0" w:line="240" w:lineRule="auto"/>
      </w:pPr>
      <w:r>
        <w:separator/>
      </w:r>
    </w:p>
  </w:endnote>
  <w:endnote w:type="continuationSeparator" w:id="0">
    <w:p w14:paraId="226F74BF" w14:textId="77777777" w:rsidR="002D437D" w:rsidRDefault="002D437D" w:rsidP="00D4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idora Sans Medium">
    <w:altName w:val="Calibri"/>
    <w:charset w:val="00"/>
    <w:family w:val="auto"/>
    <w:pitch w:val="variable"/>
    <w:sig w:usb0="A000006F" w:usb1="50000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D20B9" w14:textId="77777777" w:rsidR="002D437D" w:rsidRDefault="002D437D" w:rsidP="00D442A4">
      <w:pPr>
        <w:spacing w:after="0" w:line="240" w:lineRule="auto"/>
      </w:pPr>
      <w:r>
        <w:separator/>
      </w:r>
    </w:p>
  </w:footnote>
  <w:footnote w:type="continuationSeparator" w:id="0">
    <w:p w14:paraId="584EB849" w14:textId="77777777" w:rsidR="002D437D" w:rsidRDefault="002D437D" w:rsidP="00D4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99B7" w14:textId="5569987A" w:rsidR="00D442A4" w:rsidRDefault="00AC2A9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B64B9" wp14:editId="7436254F">
          <wp:simplePos x="0" y="0"/>
          <wp:positionH relativeFrom="column">
            <wp:posOffset>-323850</wp:posOffset>
          </wp:positionH>
          <wp:positionV relativeFrom="paragraph">
            <wp:posOffset>-459105</wp:posOffset>
          </wp:positionV>
          <wp:extent cx="1600200" cy="666928"/>
          <wp:effectExtent l="0" t="0" r="0" b="0"/>
          <wp:wrapNone/>
          <wp:docPr id="1842093649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093649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D7F4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D909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612A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D8800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A4"/>
    <w:rsid w:val="000B1CE7"/>
    <w:rsid w:val="000B6D9E"/>
    <w:rsid w:val="00125DE5"/>
    <w:rsid w:val="0019688D"/>
    <w:rsid w:val="00223C68"/>
    <w:rsid w:val="002A27CE"/>
    <w:rsid w:val="002D437D"/>
    <w:rsid w:val="00397AD7"/>
    <w:rsid w:val="0051201B"/>
    <w:rsid w:val="005A67E3"/>
    <w:rsid w:val="005C6E9E"/>
    <w:rsid w:val="006B71AF"/>
    <w:rsid w:val="006D5B69"/>
    <w:rsid w:val="006F56E2"/>
    <w:rsid w:val="008715CB"/>
    <w:rsid w:val="009D0B4C"/>
    <w:rsid w:val="00A62815"/>
    <w:rsid w:val="00AC2A9A"/>
    <w:rsid w:val="00C42DE1"/>
    <w:rsid w:val="00D1013F"/>
    <w:rsid w:val="00D442A4"/>
    <w:rsid w:val="00D478CE"/>
    <w:rsid w:val="00E441A5"/>
    <w:rsid w:val="00E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0D490"/>
  <w15:chartTrackingRefBased/>
  <w15:docId w15:val="{59112C3C-A4DE-4774-A68E-D58EE3A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44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4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2A4"/>
  </w:style>
  <w:style w:type="paragraph" w:styleId="Pieddepage">
    <w:name w:val="footer"/>
    <w:basedOn w:val="Normal"/>
    <w:link w:val="PieddepageCar"/>
    <w:uiPriority w:val="99"/>
    <w:unhideWhenUsed/>
    <w:rsid w:val="00D4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2A4"/>
  </w:style>
  <w:style w:type="character" w:styleId="Lienhypertexte">
    <w:name w:val="Hyperlink"/>
    <w:basedOn w:val="Policepardfaut"/>
    <w:uiPriority w:val="99"/>
    <w:unhideWhenUsed/>
    <w:rsid w:val="00D442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dec@decinessanteplu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2B9006185B24DACDF5322180A3474" ma:contentTypeVersion="13" ma:contentTypeDescription="Crée un document." ma:contentTypeScope="" ma:versionID="387cf28e48aa9175ec20e76db32db540">
  <xsd:schema xmlns:xsd="http://www.w3.org/2001/XMLSchema" xmlns:xs="http://www.w3.org/2001/XMLSchema" xmlns:p="http://schemas.microsoft.com/office/2006/metadata/properties" xmlns:ns2="503eafd6-985c-4bcb-b59a-da98f9fed102" xmlns:ns3="892f7120-e136-4780-91f5-ce964e5494f6" targetNamespace="http://schemas.microsoft.com/office/2006/metadata/properties" ma:root="true" ma:fieldsID="838b1acddaf3dd83c85fbe99f2cb5a81" ns2:_="" ns3:_="">
    <xsd:import namespace="503eafd6-985c-4bcb-b59a-da98f9fed102"/>
    <xsd:import namespace="892f7120-e136-4780-91f5-ce964e549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afd6-985c-4bcb-b59a-da98f9fed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3767277-3504-4b53-856e-ed6cd49d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f7120-e136-4780-91f5-ce964e5494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616d5ed-a02f-4771-8774-dd80d9c54ec2}" ma:internalName="TaxCatchAll" ma:showField="CatchAllData" ma:web="892f7120-e136-4780-91f5-ce964e549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eafd6-985c-4bcb-b59a-da98f9fed102">
      <Terms xmlns="http://schemas.microsoft.com/office/infopath/2007/PartnerControls"/>
    </lcf76f155ced4ddcb4097134ff3c332f>
    <TaxCatchAll xmlns="892f7120-e136-4780-91f5-ce964e549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EE957-0DB3-467D-8FA4-AC9DC4081610}"/>
</file>

<file path=customXml/itemProps2.xml><?xml version="1.0" encoding="utf-8"?>
<ds:datastoreItem xmlns:ds="http://schemas.openxmlformats.org/officeDocument/2006/customXml" ds:itemID="{5F786D3B-3AF9-4D13-A1AE-B6276B42300D}">
  <ds:schemaRefs>
    <ds:schemaRef ds:uri="http://schemas.microsoft.com/office/2006/metadata/properties"/>
    <ds:schemaRef ds:uri="http://schemas.microsoft.com/office/infopath/2007/PartnerControls"/>
    <ds:schemaRef ds:uri="a8a229cc-dccf-4c97-bbc4-36a026b158df"/>
    <ds:schemaRef ds:uri="98605dd7-3638-4922-8e8b-a83e5679e462"/>
  </ds:schemaRefs>
</ds:datastoreItem>
</file>

<file path=customXml/itemProps3.xml><?xml version="1.0" encoding="utf-8"?>
<ds:datastoreItem xmlns:ds="http://schemas.openxmlformats.org/officeDocument/2006/customXml" ds:itemID="{3BF71708-38C5-4AB6-857C-F2FA0C67C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JEANSANETAS - IDEC - DSP</dc:creator>
  <cp:keywords/>
  <dc:description/>
  <cp:lastModifiedBy>Emeline JEANSANETAS</cp:lastModifiedBy>
  <cp:revision>13</cp:revision>
  <dcterms:created xsi:type="dcterms:W3CDTF">2023-05-02T14:52:00Z</dcterms:created>
  <dcterms:modified xsi:type="dcterms:W3CDTF">2025-10-30T12:56:00Z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0x010100DA42B9006185B24DACDF5322180A3474</vt:lpwstr>
  </property>
  <property fmtid="{D5CDD505-2E9C-101B-9397-08002B2CF9AE}" pid="3" name="MediaServiceImageTags">
    <vt:lpwstr/>
  </property>
</Properties>
</file>